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77F" w:rsidRPr="002E577F" w:rsidRDefault="002E577F" w:rsidP="002E577F">
      <w:pPr>
        <w:spacing w:line="240" w:lineRule="auto"/>
        <w:contextualSpacing/>
        <w:jc w:val="center"/>
        <w:rPr>
          <w:rFonts w:ascii="Times New Roman" w:hAnsi="Times New Roman" w:cs="Times New Roman"/>
          <w:b/>
          <w:sz w:val="28"/>
          <w:szCs w:val="28"/>
        </w:rPr>
      </w:pPr>
      <w:r w:rsidRPr="002E577F">
        <w:rPr>
          <w:rFonts w:ascii="Times New Roman" w:hAnsi="Times New Roman" w:cs="Times New Roman"/>
          <w:b/>
          <w:sz w:val="28"/>
          <w:szCs w:val="28"/>
        </w:rPr>
        <w:t>ПОЯСНИТЕЛЬНАЯ ЗАПИСКА</w:t>
      </w:r>
    </w:p>
    <w:p w:rsidR="002E577F" w:rsidRDefault="002E577F" w:rsidP="002E577F">
      <w:pPr>
        <w:spacing w:line="240" w:lineRule="auto"/>
        <w:contextualSpacing/>
        <w:jc w:val="center"/>
        <w:rPr>
          <w:rFonts w:ascii="Times New Roman" w:hAnsi="Times New Roman" w:cs="Times New Roman"/>
          <w:b/>
          <w:sz w:val="28"/>
          <w:szCs w:val="28"/>
        </w:rPr>
      </w:pPr>
      <w:r w:rsidRPr="002E577F">
        <w:rPr>
          <w:rFonts w:ascii="Times New Roman" w:hAnsi="Times New Roman" w:cs="Times New Roman"/>
          <w:b/>
          <w:sz w:val="28"/>
          <w:szCs w:val="28"/>
        </w:rPr>
        <w:t xml:space="preserve">к проекту решения Думы городского округа </w:t>
      </w:r>
      <w:proofErr w:type="spellStart"/>
      <w:r w:rsidRPr="002E577F">
        <w:rPr>
          <w:rFonts w:ascii="Times New Roman" w:hAnsi="Times New Roman" w:cs="Times New Roman"/>
          <w:b/>
          <w:sz w:val="28"/>
          <w:szCs w:val="28"/>
        </w:rPr>
        <w:t>Кинель</w:t>
      </w:r>
      <w:proofErr w:type="spellEnd"/>
      <w:r w:rsidRPr="002E577F">
        <w:rPr>
          <w:rFonts w:ascii="Times New Roman" w:hAnsi="Times New Roman" w:cs="Times New Roman"/>
          <w:b/>
          <w:sz w:val="28"/>
          <w:szCs w:val="28"/>
        </w:rPr>
        <w:t xml:space="preserve"> Самарской области </w:t>
      </w:r>
    </w:p>
    <w:p w:rsidR="002E577F" w:rsidRPr="002E577F" w:rsidRDefault="002E577F" w:rsidP="002E577F">
      <w:pPr>
        <w:spacing w:line="240" w:lineRule="auto"/>
        <w:contextualSpacing/>
        <w:jc w:val="center"/>
        <w:rPr>
          <w:rFonts w:ascii="Times New Roman" w:hAnsi="Times New Roman" w:cs="Times New Roman"/>
          <w:b/>
          <w:sz w:val="28"/>
          <w:szCs w:val="28"/>
        </w:rPr>
      </w:pPr>
      <w:r w:rsidRPr="002E577F">
        <w:rPr>
          <w:rFonts w:ascii="Times New Roman" w:hAnsi="Times New Roman" w:cs="Times New Roman"/>
          <w:b/>
          <w:sz w:val="28"/>
          <w:szCs w:val="28"/>
        </w:rPr>
        <w:t>«</w:t>
      </w:r>
      <w:bookmarkStart w:id="0" w:name="_Hlk956128"/>
      <w:r w:rsidRPr="002E577F">
        <w:rPr>
          <w:rFonts w:ascii="Times New Roman" w:hAnsi="Times New Roman" w:cs="Times New Roman"/>
          <w:b/>
          <w:sz w:val="28"/>
          <w:szCs w:val="28"/>
        </w:rPr>
        <w:t xml:space="preserve">О внесении изменений в Правила благоустройства территории городского округа </w:t>
      </w:r>
      <w:proofErr w:type="spellStart"/>
      <w:r w:rsidRPr="002E577F">
        <w:rPr>
          <w:rFonts w:ascii="Times New Roman" w:hAnsi="Times New Roman" w:cs="Times New Roman"/>
          <w:b/>
          <w:sz w:val="28"/>
          <w:szCs w:val="28"/>
        </w:rPr>
        <w:t>Кинель</w:t>
      </w:r>
      <w:proofErr w:type="spellEnd"/>
      <w:r w:rsidRPr="002E577F">
        <w:rPr>
          <w:rFonts w:ascii="Times New Roman" w:hAnsi="Times New Roman" w:cs="Times New Roman"/>
          <w:b/>
          <w:sz w:val="28"/>
          <w:szCs w:val="28"/>
        </w:rPr>
        <w:t xml:space="preserve"> Самарской области, утверждённые решением Думы городского округа </w:t>
      </w:r>
      <w:proofErr w:type="spellStart"/>
      <w:r w:rsidRPr="002E577F">
        <w:rPr>
          <w:rFonts w:ascii="Times New Roman" w:hAnsi="Times New Roman" w:cs="Times New Roman"/>
          <w:b/>
          <w:sz w:val="28"/>
          <w:szCs w:val="28"/>
        </w:rPr>
        <w:t>Кинель</w:t>
      </w:r>
      <w:proofErr w:type="spellEnd"/>
      <w:r w:rsidRPr="002E577F">
        <w:rPr>
          <w:rFonts w:ascii="Times New Roman" w:hAnsi="Times New Roman" w:cs="Times New Roman"/>
          <w:b/>
          <w:sz w:val="28"/>
          <w:szCs w:val="28"/>
        </w:rPr>
        <w:t xml:space="preserve"> Самарской области от 28 июня 2018 г. № 364 (в редакции от 27 </w:t>
      </w:r>
      <w:r w:rsidR="00AC676B">
        <w:rPr>
          <w:rFonts w:ascii="Times New Roman" w:hAnsi="Times New Roman" w:cs="Times New Roman"/>
          <w:b/>
          <w:sz w:val="28"/>
          <w:szCs w:val="28"/>
        </w:rPr>
        <w:t xml:space="preserve">апреля </w:t>
      </w:r>
      <w:r w:rsidRPr="002E577F">
        <w:rPr>
          <w:rFonts w:ascii="Times New Roman" w:hAnsi="Times New Roman" w:cs="Times New Roman"/>
          <w:b/>
          <w:sz w:val="28"/>
          <w:szCs w:val="28"/>
        </w:rPr>
        <w:t>202</w:t>
      </w:r>
      <w:r w:rsidR="00AC676B">
        <w:rPr>
          <w:rFonts w:ascii="Times New Roman" w:hAnsi="Times New Roman" w:cs="Times New Roman"/>
          <w:b/>
          <w:sz w:val="28"/>
          <w:szCs w:val="28"/>
        </w:rPr>
        <w:t>3</w:t>
      </w:r>
      <w:r w:rsidRPr="002E577F">
        <w:rPr>
          <w:rFonts w:ascii="Times New Roman" w:hAnsi="Times New Roman" w:cs="Times New Roman"/>
          <w:b/>
          <w:sz w:val="28"/>
          <w:szCs w:val="28"/>
        </w:rPr>
        <w:t xml:space="preserve"> г.)</w:t>
      </w:r>
      <w:bookmarkEnd w:id="0"/>
      <w:r w:rsidRPr="002E577F">
        <w:rPr>
          <w:rFonts w:ascii="Times New Roman" w:hAnsi="Times New Roman" w:cs="Times New Roman"/>
          <w:b/>
          <w:sz w:val="28"/>
          <w:szCs w:val="28"/>
        </w:rPr>
        <w:t>»</w:t>
      </w:r>
    </w:p>
    <w:p w:rsidR="002E577F" w:rsidRDefault="002E577F" w:rsidP="002E577F">
      <w:pPr>
        <w:spacing w:line="240" w:lineRule="auto"/>
        <w:contextualSpacing/>
        <w:jc w:val="center"/>
        <w:rPr>
          <w:rFonts w:ascii="Times New Roman" w:hAnsi="Times New Roman" w:cs="Times New Roman"/>
          <w:sz w:val="28"/>
          <w:szCs w:val="28"/>
        </w:rPr>
      </w:pPr>
    </w:p>
    <w:p w:rsidR="002E577F" w:rsidRDefault="002E577F" w:rsidP="005922BD">
      <w:pPr>
        <w:spacing w:line="360" w:lineRule="auto"/>
        <w:ind w:firstLine="709"/>
        <w:contextualSpacing/>
        <w:jc w:val="both"/>
        <w:rPr>
          <w:rFonts w:ascii="Times New Roman" w:hAnsi="Times New Roman" w:cs="Times New Roman"/>
          <w:sz w:val="28"/>
          <w:szCs w:val="28"/>
        </w:rPr>
      </w:pPr>
      <w:proofErr w:type="gramStart"/>
      <w:r w:rsidRPr="002E577F">
        <w:rPr>
          <w:rFonts w:ascii="Times New Roman" w:hAnsi="Times New Roman" w:cs="Times New Roman"/>
          <w:sz w:val="28"/>
          <w:szCs w:val="28"/>
        </w:rPr>
        <w:t xml:space="preserve">Проект решения Думы городского округа </w:t>
      </w:r>
      <w:proofErr w:type="spellStart"/>
      <w:r w:rsidRPr="002E577F">
        <w:rPr>
          <w:rFonts w:ascii="Times New Roman" w:hAnsi="Times New Roman" w:cs="Times New Roman"/>
          <w:sz w:val="28"/>
          <w:szCs w:val="28"/>
        </w:rPr>
        <w:t>Кинель</w:t>
      </w:r>
      <w:proofErr w:type="spellEnd"/>
      <w:r w:rsidRPr="002E577F">
        <w:rPr>
          <w:rFonts w:ascii="Times New Roman" w:hAnsi="Times New Roman" w:cs="Times New Roman"/>
          <w:sz w:val="28"/>
          <w:szCs w:val="28"/>
        </w:rPr>
        <w:t xml:space="preserve"> «О внесении изменений в Правила благоустройства территории городского округа </w:t>
      </w:r>
      <w:proofErr w:type="spellStart"/>
      <w:r w:rsidRPr="002E577F">
        <w:rPr>
          <w:rFonts w:ascii="Times New Roman" w:hAnsi="Times New Roman" w:cs="Times New Roman"/>
          <w:sz w:val="28"/>
          <w:szCs w:val="28"/>
        </w:rPr>
        <w:t>Кинель</w:t>
      </w:r>
      <w:proofErr w:type="spellEnd"/>
      <w:r w:rsidRPr="002E577F">
        <w:rPr>
          <w:rFonts w:ascii="Times New Roman" w:hAnsi="Times New Roman" w:cs="Times New Roman"/>
          <w:sz w:val="28"/>
          <w:szCs w:val="28"/>
        </w:rPr>
        <w:t xml:space="preserve"> Самарской области, утверждённые решением Думы городского округа </w:t>
      </w:r>
      <w:proofErr w:type="spellStart"/>
      <w:r w:rsidRPr="002E577F">
        <w:rPr>
          <w:rFonts w:ascii="Times New Roman" w:hAnsi="Times New Roman" w:cs="Times New Roman"/>
          <w:sz w:val="28"/>
          <w:szCs w:val="28"/>
        </w:rPr>
        <w:t>Кинель</w:t>
      </w:r>
      <w:proofErr w:type="spellEnd"/>
      <w:r w:rsidRPr="002E577F">
        <w:rPr>
          <w:rFonts w:ascii="Times New Roman" w:hAnsi="Times New Roman" w:cs="Times New Roman"/>
          <w:sz w:val="28"/>
          <w:szCs w:val="28"/>
        </w:rPr>
        <w:t xml:space="preserve"> Самарской области от 28 июня 2018 г. № 364 (в редакции от 27 </w:t>
      </w:r>
      <w:r w:rsidR="00AC676B">
        <w:rPr>
          <w:rFonts w:ascii="Times New Roman" w:hAnsi="Times New Roman" w:cs="Times New Roman"/>
          <w:sz w:val="28"/>
          <w:szCs w:val="28"/>
        </w:rPr>
        <w:t>апреля 2023</w:t>
      </w:r>
      <w:r w:rsidRPr="002E577F">
        <w:rPr>
          <w:rFonts w:ascii="Times New Roman" w:hAnsi="Times New Roman" w:cs="Times New Roman"/>
          <w:sz w:val="28"/>
          <w:szCs w:val="28"/>
        </w:rPr>
        <w:t xml:space="preserve"> г.)» (далее – проект решения) разработан в соответствии с Федеральным законом от 6 октября 2003 г. № 131-ФЗ «Об общих принципах организации местного самоуправления</w:t>
      </w:r>
      <w:proofErr w:type="gramEnd"/>
      <w:r w:rsidRPr="002E577F">
        <w:rPr>
          <w:rFonts w:ascii="Times New Roman" w:hAnsi="Times New Roman" w:cs="Times New Roman"/>
          <w:sz w:val="28"/>
          <w:szCs w:val="28"/>
        </w:rPr>
        <w:t xml:space="preserve"> в Российской Федерации», Уставом городского округа </w:t>
      </w:r>
      <w:proofErr w:type="spellStart"/>
      <w:r w:rsidRPr="002E577F">
        <w:rPr>
          <w:rFonts w:ascii="Times New Roman" w:hAnsi="Times New Roman" w:cs="Times New Roman"/>
          <w:sz w:val="28"/>
          <w:szCs w:val="28"/>
        </w:rPr>
        <w:t>Кинель</w:t>
      </w:r>
      <w:proofErr w:type="spellEnd"/>
      <w:r w:rsidRPr="002E577F">
        <w:rPr>
          <w:rFonts w:ascii="Times New Roman" w:hAnsi="Times New Roman" w:cs="Times New Roman"/>
          <w:sz w:val="28"/>
          <w:szCs w:val="28"/>
        </w:rPr>
        <w:t xml:space="preserve"> Самарской области.</w:t>
      </w:r>
    </w:p>
    <w:p w:rsidR="00B95C20" w:rsidRDefault="00265474" w:rsidP="005922B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марта 2022 г. вступил в силу Исчерпывающий перечень документов, сведений, материалов, согласований, предусмотренных нормативными правовыми акта</w:t>
      </w:r>
      <w:r w:rsidR="00B91877">
        <w:rPr>
          <w:rFonts w:ascii="Times New Roman" w:hAnsi="Times New Roman" w:cs="Times New Roman"/>
          <w:sz w:val="28"/>
          <w:szCs w:val="28"/>
        </w:rPr>
        <w:t>ми Российской Федерации и необхо</w:t>
      </w:r>
      <w:r>
        <w:rPr>
          <w:rFonts w:ascii="Times New Roman" w:hAnsi="Times New Roman" w:cs="Times New Roman"/>
          <w:sz w:val="28"/>
          <w:szCs w:val="28"/>
        </w:rPr>
        <w:t>димых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утверждённый постановлени</w:t>
      </w:r>
      <w:r w:rsidR="00B91877">
        <w:rPr>
          <w:rFonts w:ascii="Times New Roman" w:hAnsi="Times New Roman" w:cs="Times New Roman"/>
          <w:sz w:val="28"/>
          <w:szCs w:val="28"/>
        </w:rPr>
        <w:t>е</w:t>
      </w:r>
      <w:r>
        <w:rPr>
          <w:rFonts w:ascii="Times New Roman" w:hAnsi="Times New Roman" w:cs="Times New Roman"/>
          <w:sz w:val="28"/>
          <w:szCs w:val="28"/>
        </w:rPr>
        <w:t>м Правительства Российской Федерации от 25.12.2021 г. № 2490.</w:t>
      </w:r>
      <w:r w:rsidR="00B91877">
        <w:rPr>
          <w:rFonts w:ascii="Times New Roman" w:hAnsi="Times New Roman" w:cs="Times New Roman"/>
          <w:sz w:val="28"/>
          <w:szCs w:val="28"/>
        </w:rPr>
        <w:t xml:space="preserve"> Структурно исчерпывающий перечень предусматривает перечисление документов, сведений, материалов, согласований, а также перечень нормативных правовых актов, которыми такие документы и согласования предусмотрены, применительно ко всем этапам проекта по строительству объекта капитального строительства и относящимся к ним мероприятиям</w:t>
      </w:r>
      <w:r w:rsidR="003920AC">
        <w:rPr>
          <w:rFonts w:ascii="Times New Roman" w:hAnsi="Times New Roman" w:cs="Times New Roman"/>
          <w:sz w:val="28"/>
          <w:szCs w:val="28"/>
        </w:rPr>
        <w:t>, к</w:t>
      </w:r>
      <w:r w:rsidR="00B91877">
        <w:rPr>
          <w:rFonts w:ascii="Times New Roman" w:hAnsi="Times New Roman" w:cs="Times New Roman"/>
          <w:sz w:val="28"/>
          <w:szCs w:val="28"/>
        </w:rPr>
        <w:t xml:space="preserve">оторые предусмотрены </w:t>
      </w:r>
      <w:proofErr w:type="spellStart"/>
      <w:r w:rsidR="00B91877">
        <w:rPr>
          <w:rFonts w:ascii="Times New Roman" w:hAnsi="Times New Roman" w:cs="Times New Roman"/>
          <w:sz w:val="28"/>
          <w:szCs w:val="28"/>
        </w:rPr>
        <w:t>ГрК</w:t>
      </w:r>
      <w:proofErr w:type="spellEnd"/>
      <w:r w:rsidR="00B91877">
        <w:rPr>
          <w:rFonts w:ascii="Times New Roman" w:hAnsi="Times New Roman" w:cs="Times New Roman"/>
          <w:sz w:val="28"/>
          <w:szCs w:val="28"/>
        </w:rPr>
        <w:t xml:space="preserve"> РФ.</w:t>
      </w:r>
    </w:p>
    <w:p w:rsidR="00B91877" w:rsidRDefault="00B91877" w:rsidP="005922B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Согласно нормам частей 9.1., 10 статьи 5.2.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при выявлении мероприятий, указанных в частях 3 – 7 статьи 5.2.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для реализации проекта по строительству объекта капитального строительства органы власти не вправе требовать от застройщика, технического заказчика предоставления документов, не </w:t>
      </w:r>
      <w:proofErr w:type="gramStart"/>
      <w:r>
        <w:rPr>
          <w:rFonts w:ascii="Times New Roman" w:hAnsi="Times New Roman" w:cs="Times New Roman"/>
          <w:sz w:val="28"/>
          <w:szCs w:val="28"/>
        </w:rPr>
        <w:t>включенных</w:t>
      </w:r>
      <w:proofErr w:type="gramEnd"/>
      <w:r>
        <w:rPr>
          <w:rFonts w:ascii="Times New Roman" w:hAnsi="Times New Roman" w:cs="Times New Roman"/>
          <w:sz w:val="28"/>
          <w:szCs w:val="28"/>
        </w:rPr>
        <w:t xml:space="preserve"> а исчерпывающий перечень и (или) которые есть у соответствующих органов и организаций.</w:t>
      </w:r>
    </w:p>
    <w:p w:rsidR="00B91877" w:rsidRDefault="00B91877" w:rsidP="005922B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Исчерпывающий перечень содержит 990 пунктов, при этом некоторые из них, в том числе с учётом последней редак</w:t>
      </w:r>
      <w:r w:rsidR="00780D11">
        <w:rPr>
          <w:rFonts w:ascii="Times New Roman" w:hAnsi="Times New Roman" w:cs="Times New Roman"/>
          <w:sz w:val="28"/>
          <w:szCs w:val="28"/>
        </w:rPr>
        <w:t>ц</w:t>
      </w:r>
      <w:r>
        <w:rPr>
          <w:rFonts w:ascii="Times New Roman" w:hAnsi="Times New Roman" w:cs="Times New Roman"/>
          <w:sz w:val="28"/>
          <w:szCs w:val="28"/>
        </w:rPr>
        <w:t>ии от 25.12.2023 г., уже утратили силу.</w:t>
      </w:r>
    </w:p>
    <w:p w:rsidR="00780D11" w:rsidRDefault="00780D11" w:rsidP="005922BD">
      <w:pPr>
        <w:spacing w:line="36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В частности, из перечня исключены отдельные документы, сведения и материалы, которые имеются в распоряжении органов власти и могут быть представлены в порядке межведомственного взаимодействия или, которые должны прилагаться к заявлению о предоставлении муниципальной услуги, в связи с чем, необходимо наименования таких документов, материалов, сведений исключить из административных регламентов, а также из Правил благоустройства городского округа </w:t>
      </w:r>
      <w:proofErr w:type="spellStart"/>
      <w:r>
        <w:rPr>
          <w:rFonts w:ascii="Times New Roman" w:hAnsi="Times New Roman" w:cs="Times New Roman"/>
          <w:sz w:val="28"/>
          <w:szCs w:val="28"/>
        </w:rPr>
        <w:t>Кинель</w:t>
      </w:r>
      <w:proofErr w:type="spellEnd"/>
      <w:r>
        <w:rPr>
          <w:rFonts w:ascii="Times New Roman" w:hAnsi="Times New Roman" w:cs="Times New Roman"/>
          <w:sz w:val="28"/>
          <w:szCs w:val="28"/>
        </w:rPr>
        <w:t xml:space="preserve"> Самарской области.</w:t>
      </w:r>
      <w:proofErr w:type="gramEnd"/>
    </w:p>
    <w:p w:rsidR="00780D11" w:rsidRPr="007D4F32" w:rsidRDefault="00780D11" w:rsidP="00780D11">
      <w:pPr>
        <w:spacing w:line="360" w:lineRule="auto"/>
        <w:ind w:firstLine="709"/>
        <w:contextualSpacing/>
        <w:jc w:val="both"/>
        <w:rPr>
          <w:rFonts w:ascii="Times New Roman" w:hAnsi="Times New Roman" w:cs="Times New Roman"/>
          <w:sz w:val="28"/>
          <w:szCs w:val="28"/>
        </w:rPr>
      </w:pPr>
      <w:r w:rsidRPr="007D4F32">
        <w:rPr>
          <w:rFonts w:ascii="Times New Roman" w:hAnsi="Times New Roman" w:cs="Times New Roman"/>
          <w:sz w:val="28"/>
          <w:szCs w:val="28"/>
        </w:rPr>
        <w:t xml:space="preserve">В связи с утратой силы некоторых пунктов Исчерпывающего перечня получение разрешения на осуществление земляных работ и разрешения на снос  зеленых насаждений (порубочный билет) теперь не требуется в следующих </w:t>
      </w:r>
      <w:r w:rsidR="007D4F32" w:rsidRPr="007D4F32">
        <w:rPr>
          <w:rFonts w:ascii="Times New Roman" w:hAnsi="Times New Roman" w:cs="Times New Roman"/>
          <w:sz w:val="28"/>
          <w:szCs w:val="28"/>
        </w:rPr>
        <w:t>в</w:t>
      </w:r>
      <w:r w:rsidRPr="007D4F32">
        <w:rPr>
          <w:rFonts w:ascii="Times New Roman" w:hAnsi="Times New Roman" w:cs="Times New Roman"/>
          <w:sz w:val="28"/>
          <w:szCs w:val="28"/>
        </w:rPr>
        <w:t>ид</w:t>
      </w:r>
      <w:r w:rsidR="007D4F32" w:rsidRPr="007D4F32">
        <w:rPr>
          <w:rFonts w:ascii="Times New Roman" w:hAnsi="Times New Roman" w:cs="Times New Roman"/>
          <w:sz w:val="28"/>
          <w:szCs w:val="28"/>
        </w:rPr>
        <w:t>ах</w:t>
      </w:r>
      <w:r w:rsidRPr="007D4F32">
        <w:rPr>
          <w:rFonts w:ascii="Times New Roman" w:hAnsi="Times New Roman" w:cs="Times New Roman"/>
          <w:sz w:val="28"/>
          <w:szCs w:val="28"/>
        </w:rPr>
        <w:t xml:space="preserve"> объектов, деятельности</w:t>
      </w:r>
      <w:r w:rsidR="007D4F32" w:rsidRPr="007D4F32">
        <w:rPr>
          <w:rFonts w:ascii="Times New Roman" w:hAnsi="Times New Roman" w:cs="Times New Roman"/>
          <w:sz w:val="28"/>
          <w:szCs w:val="28"/>
        </w:rPr>
        <w:t>:</w:t>
      </w:r>
    </w:p>
    <w:p w:rsidR="007D4F32" w:rsidRPr="007D4F32" w:rsidRDefault="00C52F7B" w:rsidP="00780D11">
      <w:pPr>
        <w:spacing w:line="360" w:lineRule="auto"/>
        <w:ind w:firstLine="709"/>
        <w:contextualSpacing/>
        <w:jc w:val="both"/>
        <w:rPr>
          <w:rFonts w:ascii="Times New Roman" w:hAnsi="Times New Roman" w:cs="Times New Roman"/>
          <w:sz w:val="28"/>
          <w:szCs w:val="28"/>
          <w:vertAlign w:val="superscript"/>
        </w:rPr>
      </w:pPr>
      <w:r>
        <w:rPr>
          <w:rFonts w:ascii="Times New Roman" w:hAnsi="Times New Roman" w:cs="Times New Roman"/>
          <w:sz w:val="28"/>
          <w:szCs w:val="28"/>
        </w:rPr>
        <w:t>с</w:t>
      </w:r>
      <w:r w:rsidR="007D4F32" w:rsidRPr="007D4F32">
        <w:rPr>
          <w:rFonts w:ascii="Times New Roman" w:hAnsi="Times New Roman" w:cs="Times New Roman"/>
          <w:sz w:val="28"/>
          <w:szCs w:val="28"/>
        </w:rPr>
        <w:t xml:space="preserve">троительство (реконструкция) объектов капитального строительства, в том числе линейных объектов, сетей инженерно-технического обеспечения (часть 7 статьи 51 </w:t>
      </w:r>
      <w:proofErr w:type="spellStart"/>
      <w:r w:rsidR="007D4F32" w:rsidRPr="007D4F32">
        <w:rPr>
          <w:rFonts w:ascii="Times New Roman" w:hAnsi="Times New Roman" w:cs="Times New Roman"/>
          <w:sz w:val="28"/>
          <w:szCs w:val="28"/>
        </w:rPr>
        <w:t>ГрК</w:t>
      </w:r>
      <w:proofErr w:type="spellEnd"/>
      <w:r w:rsidR="007D4F32" w:rsidRPr="007D4F32">
        <w:rPr>
          <w:rFonts w:ascii="Times New Roman" w:hAnsi="Times New Roman" w:cs="Times New Roman"/>
          <w:sz w:val="28"/>
          <w:szCs w:val="28"/>
        </w:rPr>
        <w:t xml:space="preserve"> РФ)</w:t>
      </w:r>
      <w:r>
        <w:rPr>
          <w:rFonts w:ascii="Times New Roman" w:hAnsi="Times New Roman" w:cs="Times New Roman"/>
          <w:sz w:val="28"/>
          <w:szCs w:val="28"/>
        </w:rPr>
        <w:t>;</w:t>
      </w:r>
    </w:p>
    <w:p w:rsidR="00780D11" w:rsidRPr="007D4F32" w:rsidRDefault="00C52F7B" w:rsidP="005922B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007D4F32" w:rsidRPr="007D4F32">
        <w:rPr>
          <w:rFonts w:ascii="Times New Roman" w:hAnsi="Times New Roman" w:cs="Times New Roman"/>
          <w:sz w:val="28"/>
          <w:szCs w:val="28"/>
        </w:rPr>
        <w:t>троительство (реконструкция) объектов капитального строительства без получения разрешения на строительство, для размещения которых необходимо установление сервитута, публичного сервитута</w:t>
      </w:r>
      <w:r>
        <w:rPr>
          <w:rFonts w:ascii="Times New Roman" w:hAnsi="Times New Roman" w:cs="Times New Roman"/>
          <w:sz w:val="28"/>
          <w:szCs w:val="28"/>
        </w:rPr>
        <w:t>;</w:t>
      </w:r>
    </w:p>
    <w:p w:rsidR="007D4F32" w:rsidRPr="007D4F32" w:rsidRDefault="00C52F7B" w:rsidP="005922B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w:t>
      </w:r>
      <w:r w:rsidR="007D4F32" w:rsidRPr="007D4F32">
        <w:rPr>
          <w:rFonts w:ascii="Times New Roman" w:hAnsi="Times New Roman" w:cs="Times New Roman"/>
          <w:sz w:val="28"/>
          <w:szCs w:val="28"/>
        </w:rPr>
        <w:t>троительство (реконструкция) объектов капитального строительства без получения разрешения на строительство, для размещения которых не требуется предоставления земельного участка или установления сервитута, публичного сервитута (перечень видов объектов предусмотрен постановлением Правительства Российской Федерации от 3 декабря 2014 г. № 1300)</w:t>
      </w:r>
      <w:r>
        <w:rPr>
          <w:rFonts w:ascii="Times New Roman" w:hAnsi="Times New Roman" w:cs="Times New Roman"/>
          <w:sz w:val="28"/>
          <w:szCs w:val="28"/>
        </w:rPr>
        <w:t>;</w:t>
      </w:r>
    </w:p>
    <w:p w:rsidR="007D4F32" w:rsidRPr="007D4F32" w:rsidRDefault="00C52F7B" w:rsidP="005922B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w:t>
      </w:r>
      <w:r w:rsidR="007D4F32" w:rsidRPr="007D4F32">
        <w:rPr>
          <w:rFonts w:ascii="Times New Roman" w:hAnsi="Times New Roman" w:cs="Times New Roman"/>
          <w:sz w:val="28"/>
          <w:szCs w:val="28"/>
        </w:rPr>
        <w:t>апитальный, текущий ремонт линейного объекта, расположенного на земельном участке, находящемся в государственной</w:t>
      </w:r>
      <w:r w:rsidR="007D4F32" w:rsidRPr="007D4F32">
        <w:rPr>
          <w:rFonts w:ascii="Times New Roman" w:hAnsi="Times New Roman" w:cs="Times New Roman"/>
          <w:sz w:val="28"/>
          <w:szCs w:val="28"/>
        </w:rPr>
        <w:t xml:space="preserve"> </w:t>
      </w:r>
      <w:r w:rsidR="007D4F32" w:rsidRPr="007D4F32">
        <w:rPr>
          <w:rFonts w:ascii="Times New Roman" w:hAnsi="Times New Roman" w:cs="Times New Roman"/>
          <w:sz w:val="28"/>
          <w:szCs w:val="28"/>
        </w:rPr>
        <w:t>или муниципальной собственности</w:t>
      </w:r>
      <w:r>
        <w:rPr>
          <w:rFonts w:ascii="Times New Roman" w:hAnsi="Times New Roman" w:cs="Times New Roman"/>
          <w:sz w:val="28"/>
          <w:szCs w:val="28"/>
        </w:rPr>
        <w:t>;</w:t>
      </w:r>
    </w:p>
    <w:p w:rsidR="007D4F32" w:rsidRPr="007D4F32" w:rsidRDefault="00C52F7B" w:rsidP="005922B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w:t>
      </w:r>
      <w:r w:rsidR="007D4F32" w:rsidRPr="007D4F32">
        <w:rPr>
          <w:rFonts w:ascii="Times New Roman" w:hAnsi="Times New Roman" w:cs="Times New Roman"/>
          <w:sz w:val="28"/>
          <w:szCs w:val="28"/>
        </w:rPr>
        <w:t>существление земляных работ, снос зеленых насаждений в целях размещения объектов, не являющихся объектами капитального строительства</w:t>
      </w:r>
      <w:r>
        <w:rPr>
          <w:rFonts w:ascii="Times New Roman" w:hAnsi="Times New Roman" w:cs="Times New Roman"/>
          <w:sz w:val="28"/>
          <w:szCs w:val="28"/>
        </w:rPr>
        <w:t xml:space="preserve"> </w:t>
      </w:r>
      <w:r w:rsidR="007D4F32" w:rsidRPr="007D4F32">
        <w:rPr>
          <w:rFonts w:ascii="Times New Roman" w:hAnsi="Times New Roman" w:cs="Times New Roman"/>
          <w:sz w:val="28"/>
          <w:szCs w:val="28"/>
        </w:rPr>
        <w:t xml:space="preserve">(пункт 10.2 статьи 1, пункт 2 части 17 статьи 51 </w:t>
      </w:r>
      <w:proofErr w:type="spellStart"/>
      <w:r w:rsidR="007D4F32" w:rsidRPr="007D4F32">
        <w:rPr>
          <w:rFonts w:ascii="Times New Roman" w:hAnsi="Times New Roman" w:cs="Times New Roman"/>
          <w:sz w:val="28"/>
          <w:szCs w:val="28"/>
        </w:rPr>
        <w:t>ГрК</w:t>
      </w:r>
      <w:proofErr w:type="spellEnd"/>
      <w:r w:rsidR="007D4F32" w:rsidRPr="007D4F32">
        <w:rPr>
          <w:rFonts w:ascii="Times New Roman" w:hAnsi="Times New Roman" w:cs="Times New Roman"/>
          <w:sz w:val="28"/>
          <w:szCs w:val="28"/>
        </w:rPr>
        <w:t xml:space="preserve"> РФ)</w:t>
      </w:r>
      <w:r>
        <w:rPr>
          <w:rFonts w:ascii="Times New Roman" w:hAnsi="Times New Roman" w:cs="Times New Roman"/>
          <w:sz w:val="28"/>
          <w:szCs w:val="28"/>
        </w:rPr>
        <w:t>;</w:t>
      </w:r>
    </w:p>
    <w:p w:rsidR="007D4F32" w:rsidRPr="002E0201" w:rsidRDefault="00C52F7B" w:rsidP="005922B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w:t>
      </w:r>
      <w:r w:rsidR="007D4F32" w:rsidRPr="002E0201">
        <w:rPr>
          <w:rFonts w:ascii="Times New Roman" w:hAnsi="Times New Roman" w:cs="Times New Roman"/>
          <w:sz w:val="28"/>
          <w:szCs w:val="28"/>
        </w:rPr>
        <w:t>существление работ по благоустройству территории</w:t>
      </w:r>
      <w:r w:rsidR="007D4F32" w:rsidRPr="002E0201">
        <w:rPr>
          <w:rFonts w:ascii="Times New Roman" w:hAnsi="Times New Roman" w:cs="Times New Roman"/>
          <w:sz w:val="28"/>
          <w:szCs w:val="28"/>
        </w:rPr>
        <w:t>.</w:t>
      </w:r>
    </w:p>
    <w:p w:rsidR="00605F2D" w:rsidRDefault="002E577F" w:rsidP="003F2E63">
      <w:pPr>
        <w:spacing w:line="360" w:lineRule="auto"/>
        <w:ind w:firstLine="720"/>
        <w:contextualSpacing/>
        <w:jc w:val="both"/>
        <w:rPr>
          <w:rFonts w:ascii="Times New Roman" w:hAnsi="Times New Roman" w:cs="Times New Roman"/>
          <w:sz w:val="28"/>
          <w:szCs w:val="28"/>
        </w:rPr>
      </w:pPr>
      <w:r w:rsidRPr="006D2501">
        <w:rPr>
          <w:rFonts w:ascii="Times New Roman" w:hAnsi="Times New Roman" w:cs="Times New Roman"/>
          <w:sz w:val="28"/>
          <w:szCs w:val="28"/>
        </w:rPr>
        <w:t>Проект</w:t>
      </w:r>
      <w:r>
        <w:rPr>
          <w:rFonts w:ascii="Times New Roman" w:hAnsi="Times New Roman" w:cs="Times New Roman"/>
          <w:sz w:val="28"/>
          <w:szCs w:val="28"/>
        </w:rPr>
        <w:t>ом</w:t>
      </w:r>
      <w:r w:rsidRPr="006D2501">
        <w:rPr>
          <w:rFonts w:ascii="Times New Roman" w:hAnsi="Times New Roman" w:cs="Times New Roman"/>
          <w:sz w:val="28"/>
          <w:szCs w:val="28"/>
        </w:rPr>
        <w:t xml:space="preserve"> решения </w:t>
      </w:r>
      <w:r>
        <w:rPr>
          <w:rFonts w:ascii="Times New Roman" w:hAnsi="Times New Roman" w:cs="Times New Roman"/>
          <w:sz w:val="28"/>
          <w:szCs w:val="28"/>
        </w:rPr>
        <w:t>предлагается</w:t>
      </w:r>
      <w:r w:rsidR="003920AC">
        <w:rPr>
          <w:rFonts w:ascii="Times New Roman" w:hAnsi="Times New Roman" w:cs="Times New Roman"/>
          <w:sz w:val="28"/>
          <w:szCs w:val="28"/>
        </w:rPr>
        <w:t xml:space="preserve"> установить случаи, когда </w:t>
      </w:r>
      <w:r w:rsidR="003920AC" w:rsidRPr="000C325F">
        <w:rPr>
          <w:rFonts w:ascii="Times New Roman" w:hAnsi="Times New Roman" w:cs="Times New Roman"/>
          <w:sz w:val="28"/>
          <w:szCs w:val="28"/>
        </w:rPr>
        <w:t>разрешения администрации городского округа на осуществление земляных работ</w:t>
      </w:r>
      <w:r w:rsidR="003920AC">
        <w:rPr>
          <w:rFonts w:ascii="Times New Roman" w:hAnsi="Times New Roman" w:cs="Times New Roman"/>
          <w:sz w:val="28"/>
          <w:szCs w:val="28"/>
        </w:rPr>
        <w:t xml:space="preserve"> и </w:t>
      </w:r>
      <w:r w:rsidR="003920AC" w:rsidRPr="008A1069">
        <w:rPr>
          <w:rFonts w:ascii="Times New Roman" w:hAnsi="Times New Roman" w:cs="Times New Roman"/>
          <w:sz w:val="28"/>
          <w:szCs w:val="28"/>
        </w:rPr>
        <w:t>разрешения на право вырубки зеленых насаждений</w:t>
      </w:r>
      <w:r w:rsidR="003920AC">
        <w:rPr>
          <w:rFonts w:ascii="Times New Roman" w:hAnsi="Times New Roman" w:cs="Times New Roman"/>
          <w:sz w:val="28"/>
          <w:szCs w:val="28"/>
        </w:rPr>
        <w:t xml:space="preserve"> не требуется. </w:t>
      </w:r>
      <w:proofErr w:type="gramStart"/>
      <w:r w:rsidR="003920AC">
        <w:rPr>
          <w:rFonts w:ascii="Times New Roman" w:hAnsi="Times New Roman" w:cs="Times New Roman"/>
          <w:sz w:val="28"/>
          <w:szCs w:val="28"/>
        </w:rPr>
        <w:t xml:space="preserve">Тем самым </w:t>
      </w:r>
      <w:r w:rsidR="005922BD" w:rsidRPr="003F2E63">
        <w:rPr>
          <w:rFonts w:ascii="Times New Roman" w:hAnsi="Times New Roman" w:cs="Times New Roman"/>
          <w:sz w:val="28"/>
          <w:szCs w:val="28"/>
        </w:rPr>
        <w:lastRenderedPageBreak/>
        <w:t xml:space="preserve">привести положения Правил благоустройства территории городского округа </w:t>
      </w:r>
      <w:proofErr w:type="spellStart"/>
      <w:r w:rsidR="005922BD" w:rsidRPr="003F2E63">
        <w:rPr>
          <w:rFonts w:ascii="Times New Roman" w:hAnsi="Times New Roman" w:cs="Times New Roman"/>
          <w:sz w:val="28"/>
          <w:szCs w:val="28"/>
        </w:rPr>
        <w:t>Кинель</w:t>
      </w:r>
      <w:proofErr w:type="spellEnd"/>
      <w:r w:rsidR="005922BD" w:rsidRPr="003F2E63">
        <w:rPr>
          <w:rFonts w:ascii="Times New Roman" w:hAnsi="Times New Roman" w:cs="Times New Roman"/>
          <w:sz w:val="28"/>
          <w:szCs w:val="28"/>
        </w:rPr>
        <w:t xml:space="preserve"> Самарской области в соответствие с</w:t>
      </w:r>
      <w:r w:rsidR="00C52F7B">
        <w:rPr>
          <w:rFonts w:ascii="Times New Roman" w:hAnsi="Times New Roman" w:cs="Times New Roman"/>
          <w:sz w:val="28"/>
          <w:szCs w:val="28"/>
        </w:rPr>
        <w:t xml:space="preserve"> </w:t>
      </w:r>
      <w:r w:rsidR="005922BD" w:rsidRPr="003F2E63">
        <w:rPr>
          <w:rFonts w:ascii="Times New Roman" w:hAnsi="Times New Roman" w:cs="Times New Roman"/>
          <w:sz w:val="28"/>
          <w:szCs w:val="28"/>
        </w:rPr>
        <w:t>Исчерпывающим перечнем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w:t>
      </w:r>
      <w:r w:rsidR="005922BD" w:rsidRPr="003F2E63">
        <w:rPr>
          <w:rFonts w:ascii="Times New Roman" w:hAnsi="Times New Roman" w:cs="Times New Roman"/>
          <w:sz w:val="28"/>
          <w:szCs w:val="28"/>
          <w:vertAlign w:val="superscript"/>
        </w:rPr>
        <w:t> 2</w:t>
      </w:r>
      <w:r w:rsidR="005922BD" w:rsidRPr="003F2E63">
        <w:rPr>
          <w:rFonts w:ascii="Times New Roman" w:hAnsi="Times New Roman" w:cs="Times New Roman"/>
          <w:sz w:val="28"/>
          <w:szCs w:val="28"/>
        </w:rPr>
        <w:t xml:space="preserve">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w:t>
      </w:r>
      <w:proofErr w:type="gramEnd"/>
      <w:r w:rsidR="005922BD" w:rsidRPr="003F2E63">
        <w:rPr>
          <w:rFonts w:ascii="Times New Roman" w:hAnsi="Times New Roman" w:cs="Times New Roman"/>
          <w:sz w:val="28"/>
          <w:szCs w:val="28"/>
        </w:rPr>
        <w:t xml:space="preserve"> и отдельных положений некоторых актов Правительства Российской Федерации, утверждённым Постановлением Правительства РФ от 25 декабря 2021 г. № 2490</w:t>
      </w:r>
      <w:r w:rsidR="00605F2D">
        <w:rPr>
          <w:rFonts w:ascii="Times New Roman" w:hAnsi="Times New Roman" w:cs="Times New Roman"/>
          <w:sz w:val="28"/>
          <w:szCs w:val="28"/>
        </w:rPr>
        <w:t>;</w:t>
      </w:r>
    </w:p>
    <w:p w:rsidR="002E577F" w:rsidRDefault="002E577F" w:rsidP="003F2E63">
      <w:pPr>
        <w:spacing w:line="36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t>Необходимость внесения указанных изменений продиктована</w:t>
      </w:r>
      <w:r w:rsidR="003F2E63">
        <w:rPr>
          <w:rFonts w:ascii="Times New Roman" w:hAnsi="Times New Roman" w:cs="Times New Roman"/>
          <w:sz w:val="28"/>
          <w:szCs w:val="28"/>
        </w:rPr>
        <w:t xml:space="preserve"> изменениями законодательства Российской Федерации.</w:t>
      </w:r>
      <w:r>
        <w:rPr>
          <w:rFonts w:ascii="Times New Roman" w:hAnsi="Times New Roman" w:cs="Times New Roman"/>
          <w:sz w:val="28"/>
          <w:szCs w:val="28"/>
        </w:rPr>
        <w:t xml:space="preserve"> </w:t>
      </w:r>
    </w:p>
    <w:p w:rsidR="002E577F" w:rsidRDefault="002E577F" w:rsidP="002E577F">
      <w:pPr>
        <w:spacing w:line="240" w:lineRule="auto"/>
        <w:contextualSpacing/>
        <w:jc w:val="both"/>
        <w:rPr>
          <w:rFonts w:ascii="Times New Roman" w:hAnsi="Times New Roman" w:cs="Times New Roman"/>
          <w:sz w:val="28"/>
          <w:szCs w:val="28"/>
        </w:rPr>
      </w:pPr>
    </w:p>
    <w:p w:rsidR="002E577F" w:rsidRDefault="002E577F" w:rsidP="002E577F">
      <w:pPr>
        <w:spacing w:line="240" w:lineRule="auto"/>
        <w:contextualSpacing/>
        <w:jc w:val="both"/>
        <w:rPr>
          <w:rFonts w:ascii="Times New Roman" w:hAnsi="Times New Roman" w:cs="Times New Roman"/>
          <w:sz w:val="28"/>
          <w:szCs w:val="28"/>
        </w:rPr>
      </w:pPr>
      <w:bookmarkStart w:id="1" w:name="_GoBack"/>
      <w:bookmarkEnd w:id="1"/>
    </w:p>
    <w:p w:rsidR="002E577F" w:rsidRDefault="002E577F"/>
    <w:p w:rsidR="002E577F" w:rsidRDefault="002E577F"/>
    <w:p w:rsidR="002E577F" w:rsidRDefault="002E577F"/>
    <w:p w:rsidR="002E577F" w:rsidRDefault="002E577F"/>
    <w:sectPr w:rsidR="002E577F" w:rsidSect="002E577F">
      <w:pgSz w:w="11906" w:h="16838"/>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useFELayout/>
  </w:compat>
  <w:rsids>
    <w:rsidRoot w:val="00A614AB"/>
    <w:rsid w:val="00155C7D"/>
    <w:rsid w:val="00265474"/>
    <w:rsid w:val="002E0201"/>
    <w:rsid w:val="002E577F"/>
    <w:rsid w:val="003920AC"/>
    <w:rsid w:val="003F2E63"/>
    <w:rsid w:val="004D6B83"/>
    <w:rsid w:val="005704D3"/>
    <w:rsid w:val="005922BD"/>
    <w:rsid w:val="005F42C2"/>
    <w:rsid w:val="0060020C"/>
    <w:rsid w:val="00605F2D"/>
    <w:rsid w:val="00780D11"/>
    <w:rsid w:val="007D4F32"/>
    <w:rsid w:val="00970370"/>
    <w:rsid w:val="00A614AB"/>
    <w:rsid w:val="00AC676B"/>
    <w:rsid w:val="00B91877"/>
    <w:rsid w:val="00B95C20"/>
    <w:rsid w:val="00BE2E4D"/>
    <w:rsid w:val="00C52F7B"/>
    <w:rsid w:val="00D171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15F"/>
  </w:style>
  <w:style w:type="paragraph" w:styleId="1">
    <w:name w:val="heading 1"/>
    <w:basedOn w:val="a"/>
    <w:next w:val="a"/>
    <w:link w:val="10"/>
    <w:uiPriority w:val="99"/>
    <w:qFormat/>
    <w:rsid w:val="002E577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E577F"/>
    <w:rPr>
      <w:rFonts w:ascii="Arial" w:eastAsia="Times New Roman" w:hAnsi="Arial" w:cs="Arial"/>
      <w:b/>
      <w:bCs/>
      <w:color w:val="26282F"/>
      <w:sz w:val="24"/>
      <w:szCs w:val="24"/>
    </w:rPr>
  </w:style>
  <w:style w:type="character" w:styleId="a3">
    <w:name w:val="Hyperlink"/>
    <w:basedOn w:val="a0"/>
    <w:uiPriority w:val="99"/>
    <w:unhideWhenUsed/>
    <w:rsid w:val="002E577F"/>
    <w:rPr>
      <w:color w:val="0000FF" w:themeColor="hyperlink"/>
      <w:u w:val="single"/>
    </w:rPr>
  </w:style>
  <w:style w:type="character" w:customStyle="1" w:styleId="bcrumbbox">
    <w:name w:val="b_crumbbox"/>
    <w:basedOn w:val="a0"/>
    <w:rsid w:val="002E577F"/>
  </w:style>
  <w:style w:type="character" w:customStyle="1" w:styleId="bfirstcrumb">
    <w:name w:val="b_firstcrumb"/>
    <w:basedOn w:val="a0"/>
    <w:rsid w:val="002E577F"/>
  </w:style>
  <w:style w:type="character" w:customStyle="1" w:styleId="bcurrentcrumb">
    <w:name w:val="b_currentcrumb"/>
    <w:basedOn w:val="a0"/>
    <w:rsid w:val="002E577F"/>
  </w:style>
  <w:style w:type="table" w:styleId="a4">
    <w:name w:val="Table Grid"/>
    <w:basedOn w:val="a1"/>
    <w:uiPriority w:val="59"/>
    <w:rsid w:val="00780D1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3</Pages>
  <Words>749</Words>
  <Characters>4273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GalimovaNG</dc:creator>
  <cp:keywords/>
  <dc:description/>
  <cp:lastModifiedBy>GalimovaNG</cp:lastModifiedBy>
  <cp:revision>8</cp:revision>
  <cp:lastPrinted>2023-03-13T12:32:00Z</cp:lastPrinted>
  <dcterms:created xsi:type="dcterms:W3CDTF">2023-02-01T09:25:00Z</dcterms:created>
  <dcterms:modified xsi:type="dcterms:W3CDTF">2024-02-02T07:45:00Z</dcterms:modified>
</cp:coreProperties>
</file>